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CEE9" w14:textId="77777777" w:rsidR="00233E63" w:rsidRPr="00731842" w:rsidRDefault="00233E63" w:rsidP="00233E63">
      <w:pPr>
        <w:jc w:val="center"/>
        <w:rPr>
          <w:rFonts w:ascii="Cambria" w:hAnsi="Cambria"/>
          <w:sz w:val="24"/>
        </w:rPr>
      </w:pPr>
      <w:r w:rsidRPr="00731842">
        <w:rPr>
          <w:rFonts w:ascii="Cambria" w:hAnsi="Cambria"/>
          <w:sz w:val="24"/>
        </w:rPr>
        <w:t>iQSmart</w:t>
      </w:r>
      <w:r w:rsidR="00D67619" w:rsidRPr="00731842">
        <w:rPr>
          <w:rFonts w:ascii="Cambria" w:hAnsi="Cambria"/>
          <w:sz w:val="24"/>
        </w:rPr>
        <w:t>p</w:t>
      </w:r>
      <w:r w:rsidRPr="00731842">
        <w:rPr>
          <w:rFonts w:ascii="Cambria" w:hAnsi="Cambria"/>
          <w:sz w:val="24"/>
        </w:rPr>
        <w:t>arent- Episode 704</w:t>
      </w:r>
    </w:p>
    <w:p w14:paraId="4807A7BF" w14:textId="77777777" w:rsidR="00233E63" w:rsidRPr="00731842" w:rsidRDefault="00233E63" w:rsidP="00233E63">
      <w:pPr>
        <w:jc w:val="center"/>
        <w:rPr>
          <w:rFonts w:ascii="Cambria" w:hAnsi="Cambria"/>
          <w:sz w:val="24"/>
        </w:rPr>
      </w:pPr>
      <w:r w:rsidRPr="00731842">
        <w:rPr>
          <w:rFonts w:ascii="Cambria" w:hAnsi="Cambria"/>
          <w:sz w:val="24"/>
        </w:rPr>
        <w:t>The Messy Show</w:t>
      </w:r>
    </w:p>
    <w:p w14:paraId="357313DF" w14:textId="0F55AA91" w:rsidR="00AB4871" w:rsidRDefault="00AB4871" w:rsidP="00AB4871">
      <w:pPr>
        <w:jc w:val="center"/>
        <w:rPr>
          <w:rFonts w:ascii="Cambria" w:hAnsi="Cambria"/>
          <w:b/>
          <w:sz w:val="24"/>
        </w:rPr>
      </w:pPr>
      <w:r>
        <w:rPr>
          <w:rFonts w:ascii="Cambria" w:hAnsi="Cambria"/>
          <w:b/>
          <w:sz w:val="24"/>
        </w:rPr>
        <w:t xml:space="preserve">DIY </w:t>
      </w:r>
      <w:r w:rsidR="00233E63" w:rsidRPr="00731842">
        <w:rPr>
          <w:rFonts w:ascii="Cambria" w:hAnsi="Cambria"/>
          <w:b/>
          <w:sz w:val="24"/>
        </w:rPr>
        <w:t>Lava Lamps</w:t>
      </w:r>
    </w:p>
    <w:p w14:paraId="647D347F" w14:textId="0E1E5726" w:rsidR="00137375" w:rsidRDefault="00137375" w:rsidP="00AB4871">
      <w:pPr>
        <w:jc w:val="center"/>
        <w:rPr>
          <w:rFonts w:ascii="Cambria" w:hAnsi="Cambria"/>
          <w:b/>
          <w:sz w:val="24"/>
        </w:rPr>
      </w:pPr>
      <w:r>
        <w:rPr>
          <w:rFonts w:ascii="Cambria" w:hAnsi="Cambria"/>
          <w:b/>
          <w:sz w:val="24"/>
        </w:rPr>
        <w:t>Ages 4+</w:t>
      </w:r>
    </w:p>
    <w:p w14:paraId="1956E286" w14:textId="6B510BAE" w:rsidR="00AB6AC0" w:rsidRDefault="00AB4871" w:rsidP="00AB4871">
      <w:pPr>
        <w:rPr>
          <w:rFonts w:ascii="Cambria" w:hAnsi="Cambria"/>
          <w:bCs/>
          <w:sz w:val="24"/>
        </w:rPr>
      </w:pPr>
      <w:r>
        <w:rPr>
          <w:rFonts w:ascii="Cambria" w:hAnsi="Cambria"/>
          <w:b/>
          <w:sz w:val="24"/>
        </w:rPr>
        <w:t xml:space="preserve">Description:  </w:t>
      </w:r>
      <w:r>
        <w:rPr>
          <w:rFonts w:ascii="Cambria" w:hAnsi="Cambria"/>
          <w:bCs/>
          <w:sz w:val="24"/>
        </w:rPr>
        <w:t>Make your own</w:t>
      </w:r>
      <w:r w:rsidR="00AB6AC0">
        <w:rPr>
          <w:rFonts w:ascii="Cambria" w:hAnsi="Cambria"/>
          <w:bCs/>
          <w:sz w:val="24"/>
        </w:rPr>
        <w:t xml:space="preserve"> mesmerizing and calming</w:t>
      </w:r>
      <w:r>
        <w:rPr>
          <w:rFonts w:ascii="Cambria" w:hAnsi="Cambria"/>
          <w:bCs/>
          <w:sz w:val="24"/>
        </w:rPr>
        <w:t xml:space="preserve"> lava lamps with</w:t>
      </w:r>
      <w:r w:rsidR="00AB6AC0">
        <w:rPr>
          <w:rFonts w:ascii="Cambria" w:hAnsi="Cambria"/>
          <w:bCs/>
          <w:sz w:val="24"/>
        </w:rPr>
        <w:t xml:space="preserve"> </w:t>
      </w:r>
      <w:r w:rsidR="00D96685">
        <w:rPr>
          <w:rFonts w:ascii="Cambria" w:hAnsi="Cambria"/>
          <w:bCs/>
          <w:sz w:val="24"/>
        </w:rPr>
        <w:t>every day</w:t>
      </w:r>
      <w:r w:rsidR="00AB6AC0">
        <w:rPr>
          <w:rFonts w:ascii="Cambria" w:hAnsi="Cambria"/>
          <w:bCs/>
          <w:sz w:val="24"/>
        </w:rPr>
        <w:t xml:space="preserve">, household materials! This is a great activity to do at the kitchen table or outside on a warm day. This </w:t>
      </w:r>
      <w:r w:rsidR="00D96685">
        <w:rPr>
          <w:rFonts w:ascii="Cambria" w:hAnsi="Cambria"/>
          <w:bCs/>
          <w:sz w:val="24"/>
        </w:rPr>
        <w:t xml:space="preserve">science </w:t>
      </w:r>
      <w:r w:rsidR="00AB6AC0">
        <w:rPr>
          <w:rFonts w:ascii="Cambria" w:hAnsi="Cambria"/>
          <w:bCs/>
          <w:sz w:val="24"/>
        </w:rPr>
        <w:t>activity is safe, easy, and the perfect amount of messy!</w:t>
      </w:r>
    </w:p>
    <w:p w14:paraId="220A6079" w14:textId="353CF03E" w:rsidR="00AB4871" w:rsidRDefault="00AB4871" w:rsidP="00AB4871">
      <w:pPr>
        <w:rPr>
          <w:rFonts w:ascii="Cambria" w:hAnsi="Cambria"/>
          <w:b/>
          <w:sz w:val="24"/>
        </w:rPr>
      </w:pPr>
      <w:r>
        <w:rPr>
          <w:rFonts w:ascii="Cambria" w:hAnsi="Cambria"/>
          <w:b/>
          <w:sz w:val="24"/>
        </w:rPr>
        <w:t>Materials:</w:t>
      </w:r>
    </w:p>
    <w:p w14:paraId="7DD951E3" w14:textId="49D411BB" w:rsidR="00AB6AC0" w:rsidRPr="00AB6AC0" w:rsidRDefault="00AB6AC0" w:rsidP="00AB6AC0">
      <w:pPr>
        <w:pStyle w:val="ListParagraph"/>
        <w:numPr>
          <w:ilvl w:val="0"/>
          <w:numId w:val="4"/>
        </w:numPr>
        <w:rPr>
          <w:rFonts w:ascii="Cambria" w:hAnsi="Cambria"/>
          <w:b/>
          <w:sz w:val="24"/>
        </w:rPr>
      </w:pPr>
      <w:r>
        <w:rPr>
          <w:rFonts w:ascii="Cambria" w:hAnsi="Cambria"/>
          <w:bCs/>
          <w:sz w:val="24"/>
        </w:rPr>
        <w:t>Clean, Clear bottle, jar, or vase</w:t>
      </w:r>
    </w:p>
    <w:p w14:paraId="5FFE801B" w14:textId="5AC1A55F" w:rsidR="00AB6AC0" w:rsidRPr="00AB6AC0" w:rsidRDefault="00AB6AC0" w:rsidP="00AB6AC0">
      <w:pPr>
        <w:pStyle w:val="ListParagraph"/>
        <w:numPr>
          <w:ilvl w:val="0"/>
          <w:numId w:val="4"/>
        </w:numPr>
        <w:rPr>
          <w:rFonts w:ascii="Cambria" w:hAnsi="Cambria"/>
          <w:b/>
          <w:sz w:val="24"/>
        </w:rPr>
      </w:pPr>
      <w:r>
        <w:rPr>
          <w:rFonts w:ascii="Cambria" w:hAnsi="Cambria"/>
          <w:bCs/>
          <w:sz w:val="24"/>
        </w:rPr>
        <w:t>Water</w:t>
      </w:r>
    </w:p>
    <w:p w14:paraId="51F20780" w14:textId="5D3625DF" w:rsidR="00AB6AC0" w:rsidRPr="00AB6AC0" w:rsidRDefault="00AB6AC0" w:rsidP="00AB6AC0">
      <w:pPr>
        <w:pStyle w:val="ListParagraph"/>
        <w:numPr>
          <w:ilvl w:val="0"/>
          <w:numId w:val="4"/>
        </w:numPr>
        <w:rPr>
          <w:rFonts w:ascii="Cambria" w:hAnsi="Cambria"/>
          <w:b/>
          <w:sz w:val="24"/>
        </w:rPr>
      </w:pPr>
      <w:r>
        <w:rPr>
          <w:rFonts w:ascii="Cambria" w:hAnsi="Cambria"/>
          <w:bCs/>
          <w:sz w:val="24"/>
        </w:rPr>
        <w:t>Vegetable Oil</w:t>
      </w:r>
    </w:p>
    <w:p w14:paraId="0157BEFF" w14:textId="3C294B85" w:rsidR="00AB6AC0" w:rsidRPr="00AB6AC0" w:rsidRDefault="00AB6AC0" w:rsidP="00AB6AC0">
      <w:pPr>
        <w:pStyle w:val="ListParagraph"/>
        <w:numPr>
          <w:ilvl w:val="0"/>
          <w:numId w:val="4"/>
        </w:numPr>
        <w:rPr>
          <w:rFonts w:ascii="Cambria" w:hAnsi="Cambria"/>
          <w:b/>
          <w:sz w:val="24"/>
        </w:rPr>
      </w:pPr>
      <w:r>
        <w:rPr>
          <w:rFonts w:ascii="Cambria" w:hAnsi="Cambria"/>
          <w:bCs/>
          <w:sz w:val="24"/>
        </w:rPr>
        <w:t>Food Coloring</w:t>
      </w:r>
    </w:p>
    <w:p w14:paraId="17430F2D" w14:textId="2BF82ACB" w:rsidR="00AB6AC0" w:rsidRPr="00AB6AC0" w:rsidRDefault="00AB6AC0" w:rsidP="00AB6AC0">
      <w:pPr>
        <w:pStyle w:val="ListParagraph"/>
        <w:numPr>
          <w:ilvl w:val="0"/>
          <w:numId w:val="4"/>
        </w:numPr>
        <w:rPr>
          <w:rFonts w:ascii="Cambria" w:hAnsi="Cambria"/>
          <w:b/>
          <w:sz w:val="24"/>
        </w:rPr>
      </w:pPr>
      <w:r>
        <w:rPr>
          <w:rFonts w:ascii="Cambria" w:hAnsi="Cambria"/>
          <w:bCs/>
          <w:sz w:val="24"/>
        </w:rPr>
        <w:t>Glitter (optional)</w:t>
      </w:r>
    </w:p>
    <w:p w14:paraId="51FF0DA0" w14:textId="46617BE0" w:rsidR="00AB6AC0" w:rsidRPr="00AB6AC0" w:rsidRDefault="00AB6AC0" w:rsidP="00AB6AC0">
      <w:pPr>
        <w:pStyle w:val="ListParagraph"/>
        <w:numPr>
          <w:ilvl w:val="0"/>
          <w:numId w:val="4"/>
        </w:numPr>
        <w:rPr>
          <w:rFonts w:ascii="Cambria" w:hAnsi="Cambria"/>
          <w:b/>
          <w:sz w:val="24"/>
        </w:rPr>
      </w:pPr>
      <w:r>
        <w:rPr>
          <w:rFonts w:ascii="Cambria" w:hAnsi="Cambria"/>
          <w:bCs/>
          <w:sz w:val="24"/>
        </w:rPr>
        <w:t>Alka Seltzer Tablets</w:t>
      </w:r>
    </w:p>
    <w:p w14:paraId="4E41941F" w14:textId="47475830" w:rsidR="00AB4871" w:rsidRDefault="00AB4871" w:rsidP="00AB4871">
      <w:pPr>
        <w:rPr>
          <w:rFonts w:ascii="Cambria" w:hAnsi="Cambria"/>
          <w:b/>
          <w:sz w:val="24"/>
        </w:rPr>
      </w:pPr>
      <w:r>
        <w:rPr>
          <w:rFonts w:ascii="Cambria" w:hAnsi="Cambria"/>
          <w:b/>
          <w:sz w:val="24"/>
        </w:rPr>
        <w:t>Instructions:</w:t>
      </w:r>
    </w:p>
    <w:p w14:paraId="170F157D" w14:textId="049D02F1" w:rsidR="00AB6AC0" w:rsidRPr="00AB6AC0" w:rsidRDefault="00AB6AC0" w:rsidP="00AB6AC0">
      <w:pPr>
        <w:pStyle w:val="ListParagraph"/>
        <w:numPr>
          <w:ilvl w:val="0"/>
          <w:numId w:val="5"/>
        </w:numPr>
        <w:rPr>
          <w:rFonts w:ascii="Cambria" w:hAnsi="Cambria"/>
          <w:b/>
          <w:sz w:val="24"/>
        </w:rPr>
      </w:pPr>
      <w:r>
        <w:rPr>
          <w:rFonts w:ascii="Cambria" w:hAnsi="Cambria"/>
          <w:bCs/>
          <w:sz w:val="24"/>
        </w:rPr>
        <w:t>Fill the bottle, jar, or vase 1/3 of the way with water.</w:t>
      </w:r>
    </w:p>
    <w:p w14:paraId="16868C9A" w14:textId="6F406AD4" w:rsidR="00AB6AC0" w:rsidRPr="00AB6AC0" w:rsidRDefault="00AB6AC0" w:rsidP="00AB6AC0">
      <w:pPr>
        <w:pStyle w:val="ListParagraph"/>
        <w:numPr>
          <w:ilvl w:val="0"/>
          <w:numId w:val="5"/>
        </w:numPr>
        <w:rPr>
          <w:rFonts w:ascii="Cambria" w:hAnsi="Cambria"/>
          <w:b/>
          <w:sz w:val="24"/>
        </w:rPr>
      </w:pPr>
      <w:r>
        <w:rPr>
          <w:rFonts w:ascii="Cambria" w:hAnsi="Cambria"/>
          <w:bCs/>
          <w:sz w:val="24"/>
        </w:rPr>
        <w:t>Add 4-5 drops of food coloring and glitter and give a quick stir.  Get creative with this step!</w:t>
      </w:r>
    </w:p>
    <w:p w14:paraId="3F0B1C77" w14:textId="4D143FAE" w:rsidR="00AB6AC0" w:rsidRPr="00AB6AC0" w:rsidRDefault="00AB6AC0" w:rsidP="00AB6AC0">
      <w:pPr>
        <w:pStyle w:val="ListParagraph"/>
        <w:numPr>
          <w:ilvl w:val="0"/>
          <w:numId w:val="5"/>
        </w:numPr>
        <w:rPr>
          <w:rFonts w:ascii="Cambria" w:hAnsi="Cambria"/>
          <w:b/>
          <w:sz w:val="24"/>
        </w:rPr>
      </w:pPr>
      <w:r>
        <w:rPr>
          <w:rFonts w:ascii="Cambria" w:hAnsi="Cambria"/>
          <w:bCs/>
          <w:sz w:val="24"/>
        </w:rPr>
        <w:t>Fill the bottle, jar, or vase until almost full with vegetable oil, leaving room at the top for the reaction to take place.</w:t>
      </w:r>
    </w:p>
    <w:p w14:paraId="100A738B" w14:textId="430F53A6" w:rsidR="00AB6AC0" w:rsidRPr="00AB6AC0" w:rsidRDefault="00AB6AC0" w:rsidP="00AB6AC0">
      <w:pPr>
        <w:pStyle w:val="ListParagraph"/>
        <w:numPr>
          <w:ilvl w:val="0"/>
          <w:numId w:val="5"/>
        </w:numPr>
        <w:rPr>
          <w:rFonts w:ascii="Cambria" w:hAnsi="Cambria"/>
          <w:b/>
          <w:sz w:val="24"/>
        </w:rPr>
      </w:pPr>
      <w:r>
        <w:rPr>
          <w:rFonts w:ascii="Cambria" w:hAnsi="Cambria"/>
          <w:bCs/>
          <w:sz w:val="24"/>
        </w:rPr>
        <w:t>Break Alka Seltzer tablets into halves or quarters.</w:t>
      </w:r>
    </w:p>
    <w:p w14:paraId="3E08CCD7" w14:textId="41BE1EDD" w:rsidR="00AB6AC0" w:rsidRPr="00AB6AC0" w:rsidRDefault="00AB6AC0" w:rsidP="00AB6AC0">
      <w:pPr>
        <w:pStyle w:val="ListParagraph"/>
        <w:numPr>
          <w:ilvl w:val="0"/>
          <w:numId w:val="5"/>
        </w:numPr>
        <w:rPr>
          <w:rFonts w:ascii="Cambria" w:hAnsi="Cambria"/>
          <w:b/>
          <w:sz w:val="24"/>
        </w:rPr>
      </w:pPr>
      <w:r>
        <w:rPr>
          <w:rFonts w:ascii="Cambria" w:hAnsi="Cambria"/>
          <w:bCs/>
          <w:sz w:val="24"/>
        </w:rPr>
        <w:t>Drop one piece of Alka Seltzer tablets into the bottle, jar, or vase.  Watch the magic!</w:t>
      </w:r>
    </w:p>
    <w:p w14:paraId="35B2ED43" w14:textId="6633D24B" w:rsidR="00AB6AC0" w:rsidRDefault="00AB6AC0" w:rsidP="00AB6AC0">
      <w:pPr>
        <w:rPr>
          <w:rFonts w:ascii="Cambria" w:hAnsi="Cambria"/>
          <w:b/>
          <w:sz w:val="24"/>
        </w:rPr>
      </w:pPr>
      <w:r>
        <w:rPr>
          <w:rFonts w:ascii="Cambria" w:hAnsi="Cambria"/>
          <w:b/>
          <w:sz w:val="24"/>
        </w:rPr>
        <w:t>Safety Tip!</w:t>
      </w:r>
    </w:p>
    <w:p w14:paraId="131A677D" w14:textId="0DE52328" w:rsidR="00AB6AC0" w:rsidRDefault="00D96685" w:rsidP="00D96685">
      <w:pPr>
        <w:rPr>
          <w:rFonts w:ascii="Cambria" w:hAnsi="Cambria"/>
          <w:bCs/>
          <w:sz w:val="24"/>
        </w:rPr>
      </w:pPr>
      <w:r>
        <w:rPr>
          <w:rFonts w:ascii="Cambria" w:hAnsi="Cambria"/>
          <w:bCs/>
          <w:sz w:val="24"/>
        </w:rPr>
        <w:t>Make sure to not cap or cover the top of the container when adding the Alka Seltzer tablet.  Pressure inside the container will build up and may cause your container to explode!</w:t>
      </w:r>
    </w:p>
    <w:p w14:paraId="2A826197" w14:textId="1143D43C" w:rsidR="00D16DC3" w:rsidRPr="00D16DC3" w:rsidRDefault="00D16DC3" w:rsidP="00D96685">
      <w:pPr>
        <w:rPr>
          <w:rFonts w:ascii="Cambria" w:hAnsi="Cambria"/>
          <w:b/>
          <w:sz w:val="24"/>
        </w:rPr>
      </w:pPr>
      <w:r w:rsidRPr="00D16DC3">
        <w:rPr>
          <w:rFonts w:ascii="Cambria" w:hAnsi="Cambria"/>
          <w:b/>
          <w:sz w:val="24"/>
        </w:rPr>
        <w:t>Messy Tip!</w:t>
      </w:r>
    </w:p>
    <w:p w14:paraId="7231B259" w14:textId="7FE81B67" w:rsidR="00D16DC3" w:rsidRPr="00D16DC3" w:rsidRDefault="00D16DC3" w:rsidP="00D16DC3">
      <w:pPr>
        <w:rPr>
          <w:rFonts w:ascii="Cambria" w:hAnsi="Cambria"/>
          <w:bCs/>
          <w:sz w:val="24"/>
        </w:rPr>
      </w:pPr>
      <w:r>
        <w:rPr>
          <w:rFonts w:ascii="Cambria" w:hAnsi="Cambria"/>
          <w:bCs/>
          <w:sz w:val="24"/>
        </w:rPr>
        <w:t>Cover table or work surface with newspaper or craft paper for easy clean up.</w:t>
      </w:r>
    </w:p>
    <w:p w14:paraId="4AA3E2B2" w14:textId="603E5DA4" w:rsidR="00AB4871" w:rsidRPr="00731842" w:rsidRDefault="0005314E" w:rsidP="00AB4871">
      <w:pPr>
        <w:rPr>
          <w:rFonts w:ascii="Cambria" w:hAnsi="Cambria"/>
          <w:b/>
          <w:sz w:val="24"/>
        </w:rPr>
      </w:pPr>
      <w:r>
        <w:rPr>
          <w:rFonts w:ascii="Cambria" w:hAnsi="Cambria"/>
          <w:b/>
          <w:sz w:val="24"/>
        </w:rPr>
        <w:t>The Science at Work:</w:t>
      </w:r>
      <w:r w:rsidR="00AB4871">
        <w:rPr>
          <w:rFonts w:ascii="Cambria" w:hAnsi="Cambria"/>
          <w:b/>
          <w:sz w:val="24"/>
        </w:rPr>
        <w:t xml:space="preserve"> </w:t>
      </w:r>
      <w:r w:rsidR="00AB4871" w:rsidRPr="00731842">
        <w:rPr>
          <w:rFonts w:ascii="Cambria" w:eastAsia="Times New Roman" w:hAnsi="Cambria" w:cs="Times New Roman"/>
          <w:color w:val="000000"/>
          <w:sz w:val="24"/>
          <w:szCs w:val="24"/>
        </w:rPr>
        <w:t xml:space="preserve"> This is a lesson in density.  Because water is heavier, denser, than oil, it will sink to the bottom when the two are put in the same container. The Alka-Seltzer causes carbon dioxide gas bubbles </w:t>
      </w:r>
      <w:r w:rsidR="00D96685">
        <w:rPr>
          <w:rFonts w:ascii="Cambria" w:eastAsia="Times New Roman" w:hAnsi="Cambria" w:cs="Times New Roman"/>
          <w:color w:val="000000"/>
          <w:sz w:val="24"/>
          <w:szCs w:val="24"/>
        </w:rPr>
        <w:t xml:space="preserve">to form </w:t>
      </w:r>
      <w:r w:rsidR="00AB4871" w:rsidRPr="00731842">
        <w:rPr>
          <w:rFonts w:ascii="Cambria" w:eastAsia="Times New Roman" w:hAnsi="Cambria" w:cs="Times New Roman"/>
          <w:color w:val="000000"/>
          <w:sz w:val="24"/>
          <w:szCs w:val="24"/>
        </w:rPr>
        <w:t>when it reacts with</w:t>
      </w:r>
      <w:r w:rsidR="00D96685">
        <w:rPr>
          <w:rFonts w:ascii="Cambria" w:eastAsia="Times New Roman" w:hAnsi="Cambria" w:cs="Times New Roman"/>
          <w:color w:val="000000"/>
          <w:sz w:val="24"/>
          <w:szCs w:val="24"/>
        </w:rPr>
        <w:t xml:space="preserve"> the</w:t>
      </w:r>
      <w:r w:rsidR="00AB4871" w:rsidRPr="00731842">
        <w:rPr>
          <w:rFonts w:ascii="Cambria" w:eastAsia="Times New Roman" w:hAnsi="Cambria" w:cs="Times New Roman"/>
          <w:color w:val="000000"/>
          <w:sz w:val="24"/>
          <w:szCs w:val="24"/>
        </w:rPr>
        <w:t xml:space="preserve"> water</w:t>
      </w:r>
      <w:r w:rsidR="00D96685">
        <w:rPr>
          <w:rFonts w:ascii="Cambria" w:eastAsia="Times New Roman" w:hAnsi="Cambria" w:cs="Times New Roman"/>
          <w:color w:val="000000"/>
          <w:sz w:val="24"/>
          <w:szCs w:val="24"/>
        </w:rPr>
        <w:t xml:space="preserve"> in the bottom of the container.</w:t>
      </w:r>
      <w:r w:rsidR="00AB4871" w:rsidRPr="00731842">
        <w:rPr>
          <w:rFonts w:ascii="Cambria" w:eastAsia="Times New Roman" w:hAnsi="Cambria" w:cs="Times New Roman"/>
          <w:color w:val="000000"/>
          <w:sz w:val="24"/>
          <w:szCs w:val="24"/>
        </w:rPr>
        <w:t xml:space="preserve"> The water</w:t>
      </w:r>
      <w:r w:rsidR="00D96685">
        <w:rPr>
          <w:rFonts w:ascii="Cambria" w:eastAsia="Times New Roman" w:hAnsi="Cambria" w:cs="Times New Roman"/>
          <w:color w:val="000000"/>
          <w:sz w:val="24"/>
          <w:szCs w:val="24"/>
        </w:rPr>
        <w:t xml:space="preserve"> &amp; </w:t>
      </w:r>
      <w:r w:rsidR="00AB4871" w:rsidRPr="00731842">
        <w:rPr>
          <w:rFonts w:ascii="Cambria" w:eastAsia="Times New Roman" w:hAnsi="Cambria" w:cs="Times New Roman"/>
          <w:color w:val="000000"/>
          <w:sz w:val="24"/>
          <w:szCs w:val="24"/>
        </w:rPr>
        <w:t xml:space="preserve">gas combo is lighter, or less dense than the oil, so they rise to the top of the </w:t>
      </w:r>
      <w:r w:rsidR="00D96685">
        <w:rPr>
          <w:rFonts w:ascii="Cambria" w:eastAsia="Times New Roman" w:hAnsi="Cambria" w:cs="Times New Roman"/>
          <w:color w:val="000000"/>
          <w:sz w:val="24"/>
          <w:szCs w:val="24"/>
        </w:rPr>
        <w:t>container</w:t>
      </w:r>
      <w:r w:rsidR="00AB4871" w:rsidRPr="00731842">
        <w:rPr>
          <w:rFonts w:ascii="Cambria" w:eastAsia="Times New Roman" w:hAnsi="Cambria" w:cs="Times New Roman"/>
          <w:color w:val="000000"/>
          <w:sz w:val="24"/>
          <w:szCs w:val="24"/>
        </w:rPr>
        <w:t>. At the top, the gas bubbles pop and escape into the air, allowing the dense water to sink back to the bottom again</w:t>
      </w:r>
      <w:r w:rsidR="00D96685">
        <w:rPr>
          <w:rFonts w:ascii="Cambria" w:eastAsia="Times New Roman" w:hAnsi="Cambria" w:cs="Times New Roman"/>
          <w:color w:val="000000"/>
          <w:sz w:val="24"/>
          <w:szCs w:val="24"/>
        </w:rPr>
        <w:t xml:space="preserve"> causing this mesmerizing reaction</w:t>
      </w:r>
      <w:r w:rsidR="00AB4871" w:rsidRPr="00731842">
        <w:rPr>
          <w:rFonts w:ascii="Cambria" w:eastAsia="Times New Roman" w:hAnsi="Cambria" w:cs="Times New Roman"/>
          <w:color w:val="000000"/>
          <w:sz w:val="24"/>
          <w:szCs w:val="24"/>
        </w:rPr>
        <w:t>.</w:t>
      </w:r>
    </w:p>
    <w:p w14:paraId="66A9D5F0" w14:textId="0C3C9737" w:rsidR="00AB4871" w:rsidRDefault="00AB4871" w:rsidP="00AB4871">
      <w:pPr>
        <w:rPr>
          <w:rFonts w:ascii="Cambria" w:eastAsia="Times New Roman" w:hAnsi="Cambria" w:cs="Times New Roman"/>
          <w:color w:val="000000"/>
          <w:sz w:val="24"/>
          <w:szCs w:val="24"/>
        </w:rPr>
      </w:pPr>
    </w:p>
    <w:p w14:paraId="78F82029" w14:textId="70598133" w:rsidR="00D96685" w:rsidRDefault="00233E63" w:rsidP="0005314E">
      <w:pPr>
        <w:jc w:val="center"/>
        <w:rPr>
          <w:rFonts w:ascii="Cambria" w:hAnsi="Cambria"/>
          <w:b/>
          <w:sz w:val="24"/>
        </w:rPr>
      </w:pPr>
      <w:r w:rsidRPr="00731842">
        <w:rPr>
          <w:rFonts w:ascii="Cambria" w:hAnsi="Cambria"/>
          <w:b/>
          <w:sz w:val="24"/>
        </w:rPr>
        <w:lastRenderedPageBreak/>
        <w:t>Naked Egg Drop</w:t>
      </w:r>
    </w:p>
    <w:p w14:paraId="0C742A64" w14:textId="7DF750E5" w:rsidR="00137375" w:rsidRDefault="00137375" w:rsidP="00137375">
      <w:pPr>
        <w:jc w:val="center"/>
        <w:rPr>
          <w:rFonts w:ascii="Cambria" w:hAnsi="Cambria"/>
          <w:b/>
          <w:sz w:val="24"/>
        </w:rPr>
      </w:pPr>
      <w:r>
        <w:rPr>
          <w:rFonts w:ascii="Cambria" w:hAnsi="Cambria"/>
          <w:b/>
          <w:sz w:val="24"/>
        </w:rPr>
        <w:t>Ages 5+</w:t>
      </w:r>
    </w:p>
    <w:p w14:paraId="2DF3DC2B" w14:textId="4E886668" w:rsidR="00606D01" w:rsidRPr="0058711B" w:rsidRDefault="00D96685" w:rsidP="00233E63">
      <w:pPr>
        <w:rPr>
          <w:rFonts w:ascii="Cambria" w:eastAsia="Times New Roman" w:hAnsi="Cambria" w:cs="Times New Roman"/>
          <w:color w:val="000000"/>
          <w:sz w:val="24"/>
          <w:szCs w:val="24"/>
        </w:rPr>
      </w:pPr>
      <w:r>
        <w:rPr>
          <w:rFonts w:ascii="Cambria" w:hAnsi="Cambria"/>
          <w:b/>
          <w:sz w:val="24"/>
        </w:rPr>
        <w:t>Description:</w:t>
      </w:r>
      <w:r w:rsidR="00137375">
        <w:rPr>
          <w:rFonts w:ascii="Cambria" w:hAnsi="Cambria"/>
          <w:b/>
          <w:sz w:val="24"/>
        </w:rPr>
        <w:t xml:space="preserve"> </w:t>
      </w:r>
      <w:r w:rsidR="00137375">
        <w:rPr>
          <w:rFonts w:ascii="Cambria" w:hAnsi="Cambria"/>
          <w:bCs/>
          <w:sz w:val="24"/>
        </w:rPr>
        <w:t>Try this creative</w:t>
      </w:r>
      <w:r w:rsidR="00233E63" w:rsidRPr="00731842">
        <w:rPr>
          <w:rFonts w:ascii="Cambria" w:eastAsia="Times New Roman" w:hAnsi="Cambria" w:cs="Times New Roman"/>
          <w:color w:val="000000"/>
          <w:sz w:val="24"/>
          <w:szCs w:val="24"/>
        </w:rPr>
        <w:t xml:space="preserve"> spin on the classic egg drop challenge</w:t>
      </w:r>
      <w:r w:rsidR="0058711B">
        <w:rPr>
          <w:rFonts w:ascii="Cambria" w:eastAsia="Times New Roman" w:hAnsi="Cambria" w:cs="Times New Roman"/>
          <w:color w:val="000000"/>
          <w:sz w:val="24"/>
          <w:szCs w:val="24"/>
        </w:rPr>
        <w:t xml:space="preserve"> to bring out the creative engineer in your child</w:t>
      </w:r>
      <w:r w:rsidR="00137375">
        <w:rPr>
          <w:rFonts w:ascii="Cambria" w:eastAsia="Times New Roman" w:hAnsi="Cambria" w:cs="Times New Roman"/>
          <w:color w:val="000000"/>
          <w:sz w:val="24"/>
          <w:szCs w:val="24"/>
        </w:rPr>
        <w:t>!  Children</w:t>
      </w:r>
      <w:r w:rsidR="00233E63" w:rsidRPr="00731842">
        <w:rPr>
          <w:rFonts w:ascii="Cambria" w:eastAsia="Times New Roman" w:hAnsi="Cambria" w:cs="Times New Roman"/>
          <w:color w:val="000000"/>
          <w:sz w:val="24"/>
          <w:szCs w:val="24"/>
        </w:rPr>
        <w:t xml:space="preserve"> must use </w:t>
      </w:r>
      <w:r w:rsidR="00137375">
        <w:rPr>
          <w:rFonts w:ascii="Cambria" w:eastAsia="Times New Roman" w:hAnsi="Cambria" w:cs="Times New Roman"/>
          <w:color w:val="000000"/>
          <w:sz w:val="24"/>
          <w:szCs w:val="24"/>
        </w:rPr>
        <w:t xml:space="preserve">household </w:t>
      </w:r>
      <w:r w:rsidR="00233E63" w:rsidRPr="00731842">
        <w:rPr>
          <w:rFonts w:ascii="Cambria" w:eastAsia="Times New Roman" w:hAnsi="Cambria" w:cs="Times New Roman"/>
          <w:color w:val="000000"/>
          <w:sz w:val="24"/>
          <w:szCs w:val="24"/>
        </w:rPr>
        <w:t xml:space="preserve">materials provided to </w:t>
      </w:r>
      <w:r w:rsidR="0058711B">
        <w:rPr>
          <w:rFonts w:ascii="Cambria" w:eastAsia="Times New Roman" w:hAnsi="Cambria" w:cs="Times New Roman"/>
          <w:color w:val="000000"/>
          <w:sz w:val="24"/>
          <w:szCs w:val="24"/>
        </w:rPr>
        <w:t>design, build, and test</w:t>
      </w:r>
      <w:r w:rsidR="00233E63" w:rsidRPr="00731842">
        <w:rPr>
          <w:rFonts w:ascii="Cambria" w:eastAsia="Times New Roman" w:hAnsi="Cambria" w:cs="Times New Roman"/>
          <w:color w:val="000000"/>
          <w:sz w:val="24"/>
          <w:szCs w:val="24"/>
        </w:rPr>
        <w:t> </w:t>
      </w:r>
      <w:r w:rsidR="00233E63" w:rsidRPr="00731842">
        <w:rPr>
          <w:rStyle w:val="Strong"/>
          <w:rFonts w:ascii="Cambria" w:eastAsia="Times New Roman" w:hAnsi="Cambria"/>
          <w:color w:val="000000"/>
          <w:sz w:val="24"/>
          <w:szCs w:val="24"/>
        </w:rPr>
        <w:t>Egg Catchers</w:t>
      </w:r>
      <w:r w:rsidR="00137375">
        <w:rPr>
          <w:rStyle w:val="Strong"/>
          <w:rFonts w:ascii="Cambria" w:eastAsia="Times New Roman" w:hAnsi="Cambria"/>
          <w:color w:val="000000"/>
          <w:sz w:val="24"/>
          <w:szCs w:val="24"/>
        </w:rPr>
        <w:t xml:space="preserve">, </w:t>
      </w:r>
      <w:r w:rsidR="00137375">
        <w:rPr>
          <w:rStyle w:val="Strong"/>
          <w:rFonts w:ascii="Cambria" w:eastAsia="Times New Roman" w:hAnsi="Cambria"/>
          <w:b w:val="0"/>
          <w:bCs w:val="0"/>
          <w:color w:val="000000"/>
          <w:sz w:val="24"/>
          <w:szCs w:val="24"/>
        </w:rPr>
        <w:t>to prevent a “naked” egg from</w:t>
      </w:r>
      <w:r w:rsidR="000804B8">
        <w:rPr>
          <w:rStyle w:val="Strong"/>
          <w:rFonts w:ascii="Cambria" w:eastAsia="Times New Roman" w:hAnsi="Cambria"/>
          <w:b w:val="0"/>
          <w:bCs w:val="0"/>
          <w:color w:val="000000"/>
          <w:sz w:val="24"/>
          <w:szCs w:val="24"/>
        </w:rPr>
        <w:t xml:space="preserve"> breaking when dropped.</w:t>
      </w:r>
      <w:r w:rsidR="0058711B">
        <w:rPr>
          <w:rStyle w:val="Strong"/>
          <w:rFonts w:ascii="Cambria" w:eastAsia="Times New Roman" w:hAnsi="Cambria"/>
          <w:color w:val="000000"/>
          <w:sz w:val="24"/>
          <w:szCs w:val="24"/>
        </w:rPr>
        <w:t xml:space="preserve">  </w:t>
      </w:r>
    </w:p>
    <w:p w14:paraId="687B1B18" w14:textId="16339683" w:rsidR="00137375" w:rsidRDefault="00137375" w:rsidP="00233E63">
      <w:pPr>
        <w:rPr>
          <w:rFonts w:ascii="Cambria" w:eastAsia="Times New Roman" w:hAnsi="Cambria" w:cs="Times New Roman"/>
          <w:color w:val="000000"/>
          <w:sz w:val="24"/>
          <w:szCs w:val="24"/>
        </w:rPr>
      </w:pPr>
      <w:r w:rsidRPr="0058711B">
        <w:rPr>
          <w:rFonts w:ascii="Cambria" w:eastAsia="Times New Roman" w:hAnsi="Cambria" w:cs="Times New Roman"/>
          <w:b/>
          <w:bCs/>
          <w:color w:val="000000"/>
          <w:sz w:val="24"/>
          <w:szCs w:val="24"/>
        </w:rPr>
        <w:t>Materials</w:t>
      </w:r>
      <w:r>
        <w:rPr>
          <w:rFonts w:ascii="Cambria" w:eastAsia="Times New Roman" w:hAnsi="Cambria" w:cs="Times New Roman"/>
          <w:color w:val="000000"/>
          <w:sz w:val="24"/>
          <w:szCs w:val="24"/>
        </w:rPr>
        <w:t>:</w:t>
      </w:r>
    </w:p>
    <w:p w14:paraId="5421D982" w14:textId="44E7A6E0" w:rsidR="0058711B" w:rsidRDefault="0058711B" w:rsidP="0058711B">
      <w:pPr>
        <w:pStyle w:val="ListParagraph"/>
        <w:numPr>
          <w:ilvl w:val="0"/>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At least 1 raw egg (depending on how many times you would like to test)</w:t>
      </w:r>
    </w:p>
    <w:p w14:paraId="05F9C85A" w14:textId="6349A870" w:rsidR="0058711B" w:rsidRDefault="0058711B" w:rsidP="0058711B">
      <w:pPr>
        <w:pStyle w:val="ListParagraph"/>
        <w:numPr>
          <w:ilvl w:val="0"/>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Scissors</w:t>
      </w:r>
    </w:p>
    <w:p w14:paraId="130BB2A4" w14:textId="1590D60A" w:rsidR="0058711B" w:rsidRDefault="0058711B" w:rsidP="0058711B">
      <w:pPr>
        <w:pStyle w:val="ListParagraph"/>
        <w:numPr>
          <w:ilvl w:val="0"/>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Tape</w:t>
      </w:r>
      <w:r w:rsidR="00D16DC3">
        <w:rPr>
          <w:rFonts w:ascii="Cambria" w:eastAsia="Times New Roman" w:hAnsi="Cambria" w:cs="Times New Roman"/>
          <w:color w:val="000000"/>
          <w:sz w:val="24"/>
          <w:szCs w:val="24"/>
        </w:rPr>
        <w:t xml:space="preserve"> and/or white glue, hot glue (optional)</w:t>
      </w:r>
    </w:p>
    <w:p w14:paraId="21179619" w14:textId="5EB158E3" w:rsidR="0058711B" w:rsidRDefault="0058711B" w:rsidP="0058711B">
      <w:pPr>
        <w:pStyle w:val="ListParagraph"/>
        <w:numPr>
          <w:ilvl w:val="0"/>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Options for materials for building the egg catchers:</w:t>
      </w:r>
    </w:p>
    <w:p w14:paraId="54ABDF5F" w14:textId="09A5FEF5" w:rsidR="0058711B" w:rsidRDefault="0058711B" w:rsidP="0058711B">
      <w:pPr>
        <w:pStyle w:val="ListParagraph"/>
        <w:numPr>
          <w:ilvl w:val="1"/>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Cardboard</w:t>
      </w:r>
    </w:p>
    <w:p w14:paraId="4032B3ED" w14:textId="4CF4E347" w:rsidR="0058711B" w:rsidRDefault="0058711B" w:rsidP="0058711B">
      <w:pPr>
        <w:pStyle w:val="ListParagraph"/>
        <w:numPr>
          <w:ilvl w:val="1"/>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Construction paper</w:t>
      </w:r>
    </w:p>
    <w:p w14:paraId="69C00976" w14:textId="689EB793" w:rsidR="0058711B" w:rsidRDefault="0058711B" w:rsidP="0058711B">
      <w:pPr>
        <w:pStyle w:val="ListParagraph"/>
        <w:numPr>
          <w:ilvl w:val="1"/>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Masking tape</w:t>
      </w:r>
    </w:p>
    <w:p w14:paraId="2BF568E8" w14:textId="12AFC824" w:rsidR="0058711B" w:rsidRDefault="0058711B" w:rsidP="0058711B">
      <w:pPr>
        <w:pStyle w:val="ListParagraph"/>
        <w:numPr>
          <w:ilvl w:val="1"/>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Glue</w:t>
      </w:r>
    </w:p>
    <w:p w14:paraId="204EB140" w14:textId="1928FE4D" w:rsidR="0058711B" w:rsidRDefault="0058711B" w:rsidP="0058711B">
      <w:pPr>
        <w:pStyle w:val="ListParagraph"/>
        <w:numPr>
          <w:ilvl w:val="1"/>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Bubble wrap</w:t>
      </w:r>
    </w:p>
    <w:p w14:paraId="54B07F67" w14:textId="6E48BD4A" w:rsidR="0058711B" w:rsidRDefault="0058711B" w:rsidP="0058711B">
      <w:pPr>
        <w:pStyle w:val="ListParagraph"/>
        <w:numPr>
          <w:ilvl w:val="1"/>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Sponges</w:t>
      </w:r>
    </w:p>
    <w:p w14:paraId="23CF8188" w14:textId="0FD5BC78" w:rsidR="0058711B" w:rsidRDefault="0058711B" w:rsidP="0058711B">
      <w:pPr>
        <w:pStyle w:val="ListParagraph"/>
        <w:numPr>
          <w:ilvl w:val="1"/>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Straws</w:t>
      </w:r>
    </w:p>
    <w:p w14:paraId="667C712F" w14:textId="48E51E42" w:rsidR="0058711B" w:rsidRDefault="0058711B" w:rsidP="0058711B">
      <w:pPr>
        <w:pStyle w:val="ListParagraph"/>
        <w:numPr>
          <w:ilvl w:val="1"/>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Paper plates</w:t>
      </w:r>
    </w:p>
    <w:p w14:paraId="18C697D4" w14:textId="5BBBD762" w:rsidR="0058711B" w:rsidRDefault="0058711B" w:rsidP="0058711B">
      <w:pPr>
        <w:pStyle w:val="ListParagraph"/>
        <w:numPr>
          <w:ilvl w:val="1"/>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Cotton balls</w:t>
      </w:r>
    </w:p>
    <w:p w14:paraId="5042A33E" w14:textId="23F4AD7D" w:rsidR="0058711B" w:rsidRDefault="0058711B" w:rsidP="0058711B">
      <w:pPr>
        <w:pStyle w:val="ListParagraph"/>
        <w:numPr>
          <w:ilvl w:val="1"/>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Balloons</w:t>
      </w:r>
    </w:p>
    <w:p w14:paraId="49DAB927" w14:textId="09B2FBF0" w:rsidR="00ED4130" w:rsidRDefault="0058711B" w:rsidP="00ED4130">
      <w:pPr>
        <w:pStyle w:val="ListParagraph"/>
        <w:numPr>
          <w:ilvl w:val="1"/>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Rubber bands</w:t>
      </w:r>
    </w:p>
    <w:p w14:paraId="3277D17F" w14:textId="56E9D330" w:rsidR="00ED4130" w:rsidRDefault="00ED4130" w:rsidP="00ED4130">
      <w:pPr>
        <w:pStyle w:val="ListParagraph"/>
        <w:numPr>
          <w:ilvl w:val="0"/>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Tarp, newspaper, or craft paper to ease clean up</w:t>
      </w:r>
    </w:p>
    <w:p w14:paraId="6ED839C8" w14:textId="0F8558F9" w:rsidR="00ED4130" w:rsidRPr="00ED4130" w:rsidRDefault="00ED4130" w:rsidP="00ED4130">
      <w:pPr>
        <w:pStyle w:val="ListParagraph"/>
        <w:numPr>
          <w:ilvl w:val="0"/>
          <w:numId w:val="7"/>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Optional: ladder</w:t>
      </w:r>
    </w:p>
    <w:p w14:paraId="15D67851" w14:textId="4C7B84B9" w:rsidR="00137375" w:rsidRPr="000804B8" w:rsidRDefault="00137375" w:rsidP="00233E63">
      <w:pPr>
        <w:rPr>
          <w:rFonts w:ascii="Cambria" w:eastAsia="Times New Roman" w:hAnsi="Cambria" w:cs="Times New Roman"/>
          <w:b/>
          <w:bCs/>
          <w:color w:val="000000"/>
          <w:sz w:val="24"/>
          <w:szCs w:val="24"/>
        </w:rPr>
      </w:pPr>
      <w:r w:rsidRPr="000804B8">
        <w:rPr>
          <w:rFonts w:ascii="Cambria" w:eastAsia="Times New Roman" w:hAnsi="Cambria" w:cs="Times New Roman"/>
          <w:b/>
          <w:bCs/>
          <w:color w:val="000000"/>
          <w:sz w:val="24"/>
          <w:szCs w:val="24"/>
        </w:rPr>
        <w:t>Instructions:</w:t>
      </w:r>
    </w:p>
    <w:p w14:paraId="44F94CB0" w14:textId="3D13BB6B" w:rsidR="000804B8" w:rsidRDefault="000804B8" w:rsidP="000804B8">
      <w:pPr>
        <w:pStyle w:val="ListParagraph"/>
        <w:numPr>
          <w:ilvl w:val="0"/>
          <w:numId w:val="9"/>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Gather materials</w:t>
      </w:r>
    </w:p>
    <w:p w14:paraId="3909D05D" w14:textId="77BEF35F" w:rsidR="000804B8" w:rsidRDefault="000804B8" w:rsidP="000804B8">
      <w:pPr>
        <w:pStyle w:val="ListParagraph"/>
        <w:numPr>
          <w:ilvl w:val="0"/>
          <w:numId w:val="9"/>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Develop a plan</w:t>
      </w:r>
    </w:p>
    <w:p w14:paraId="5B461017" w14:textId="4E7EFB2D" w:rsidR="000804B8" w:rsidRDefault="000804B8" w:rsidP="000804B8">
      <w:pPr>
        <w:pStyle w:val="ListParagraph"/>
        <w:numPr>
          <w:ilvl w:val="0"/>
          <w:numId w:val="9"/>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Build your egg catcher</w:t>
      </w:r>
    </w:p>
    <w:p w14:paraId="7FE6CC8E" w14:textId="2456284E" w:rsidR="000804B8" w:rsidRPr="000804B8" w:rsidRDefault="000804B8" w:rsidP="000804B8">
      <w:pPr>
        <w:pStyle w:val="ListParagraph"/>
        <w:numPr>
          <w:ilvl w:val="0"/>
          <w:numId w:val="9"/>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Test egg catchers!  If testing outside, test on a hard surface such as a driveway.  Do not test on grass because it will absorb too much of the impact.</w:t>
      </w:r>
    </w:p>
    <w:p w14:paraId="32F87CC4" w14:textId="26A769C9" w:rsidR="000804B8" w:rsidRPr="000804B8" w:rsidRDefault="000804B8" w:rsidP="000804B8">
      <w:pPr>
        <w:pStyle w:val="ListParagraph"/>
        <w:numPr>
          <w:ilvl w:val="0"/>
          <w:numId w:val="9"/>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Optional: Makes changes to design after first drop and test again. This can be done as many times as you wish. Have fun with this step!</w:t>
      </w:r>
    </w:p>
    <w:p w14:paraId="07D8301D" w14:textId="3FFC8330" w:rsidR="00137375" w:rsidRPr="000804B8" w:rsidRDefault="00137375" w:rsidP="00233E63">
      <w:pPr>
        <w:rPr>
          <w:rFonts w:ascii="Cambria" w:eastAsia="Times New Roman" w:hAnsi="Cambria" w:cs="Times New Roman"/>
          <w:b/>
          <w:bCs/>
          <w:color w:val="000000"/>
          <w:sz w:val="24"/>
          <w:szCs w:val="24"/>
        </w:rPr>
      </w:pPr>
      <w:r w:rsidRPr="000804B8">
        <w:rPr>
          <w:rFonts w:ascii="Cambria" w:eastAsia="Times New Roman" w:hAnsi="Cambria" w:cs="Times New Roman"/>
          <w:b/>
          <w:bCs/>
          <w:color w:val="000000"/>
          <w:sz w:val="24"/>
          <w:szCs w:val="24"/>
        </w:rPr>
        <w:t>Safety Tip:</w:t>
      </w:r>
    </w:p>
    <w:p w14:paraId="5541B143" w14:textId="75905756" w:rsidR="00137375" w:rsidRDefault="00ED4130" w:rsidP="0058711B">
      <w:pPr>
        <w:pStyle w:val="ListParagraph"/>
        <w:numPr>
          <w:ilvl w:val="0"/>
          <w:numId w:val="8"/>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If you test outside and wish to try different heights, an adult may drop the egg from a ladder.</w:t>
      </w:r>
    </w:p>
    <w:p w14:paraId="42D9AB68" w14:textId="5F3BA2E5" w:rsidR="00ED4130" w:rsidRDefault="00D16DC3" w:rsidP="000804B8">
      <w:pPr>
        <w:pStyle w:val="ListParagraph"/>
        <w:numPr>
          <w:ilvl w:val="0"/>
          <w:numId w:val="8"/>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Assist younger children with hot glue to prevent burns.</w:t>
      </w:r>
    </w:p>
    <w:p w14:paraId="2170646C" w14:textId="74DB4760" w:rsidR="000804B8" w:rsidRPr="000804B8" w:rsidRDefault="000804B8" w:rsidP="000804B8">
      <w:pPr>
        <w:rPr>
          <w:rFonts w:ascii="Cambria" w:eastAsia="Times New Roman" w:hAnsi="Cambria" w:cs="Times New Roman"/>
          <w:b/>
          <w:bCs/>
          <w:color w:val="000000"/>
          <w:sz w:val="24"/>
          <w:szCs w:val="24"/>
        </w:rPr>
      </w:pPr>
      <w:r w:rsidRPr="000804B8">
        <w:rPr>
          <w:rFonts w:ascii="Cambria" w:eastAsia="Times New Roman" w:hAnsi="Cambria" w:cs="Times New Roman"/>
          <w:b/>
          <w:bCs/>
          <w:color w:val="000000"/>
          <w:sz w:val="24"/>
          <w:szCs w:val="24"/>
        </w:rPr>
        <w:t>Messy Tips:</w:t>
      </w:r>
    </w:p>
    <w:p w14:paraId="1B4E1FB2" w14:textId="14E26343" w:rsidR="000804B8" w:rsidRDefault="000804B8" w:rsidP="000804B8">
      <w:pPr>
        <w:pStyle w:val="ListParagraph"/>
        <w:numPr>
          <w:ilvl w:val="0"/>
          <w:numId w:val="10"/>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Save this activity to do outdoors!  A tarp or newspaper can be placed under catchers to assist in clean up.</w:t>
      </w:r>
    </w:p>
    <w:p w14:paraId="238BE543" w14:textId="77777777" w:rsidR="00D16DC3" w:rsidRDefault="000804B8" w:rsidP="000804B8">
      <w:pPr>
        <w:pStyle w:val="ListParagraph"/>
        <w:numPr>
          <w:ilvl w:val="0"/>
          <w:numId w:val="10"/>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If </w:t>
      </w:r>
      <w:r w:rsidR="00D16DC3">
        <w:rPr>
          <w:rFonts w:ascii="Cambria" w:eastAsia="Times New Roman" w:hAnsi="Cambria" w:cs="Times New Roman"/>
          <w:color w:val="000000"/>
          <w:sz w:val="24"/>
          <w:szCs w:val="24"/>
        </w:rPr>
        <w:t xml:space="preserve">outdoors is not an option, try testing indoors in your bathtub! </w:t>
      </w:r>
    </w:p>
    <w:p w14:paraId="4C06B531" w14:textId="480C8E68" w:rsidR="000804B8" w:rsidRPr="000804B8" w:rsidRDefault="00D16DC3" w:rsidP="000804B8">
      <w:pPr>
        <w:pStyle w:val="ListParagraph"/>
        <w:numPr>
          <w:ilvl w:val="0"/>
          <w:numId w:val="10"/>
        </w:numPr>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You can also contain some egg mess by testing egg catchers in a large plastic storage tote. </w:t>
      </w:r>
    </w:p>
    <w:p w14:paraId="7F522C38" w14:textId="2F5103A7" w:rsidR="00233E63" w:rsidRPr="000804B8" w:rsidRDefault="0005314E" w:rsidP="00233E63">
      <w:pPr>
        <w:rPr>
          <w:rFonts w:ascii="Cambria" w:eastAsia="Times New Roman" w:hAnsi="Cambria"/>
          <w:b/>
          <w:bCs/>
          <w:color w:val="000000"/>
          <w:sz w:val="24"/>
          <w:szCs w:val="24"/>
        </w:rPr>
      </w:pPr>
      <w:r>
        <w:rPr>
          <w:rFonts w:ascii="Cambria" w:eastAsia="Times New Roman" w:hAnsi="Cambria" w:cs="Times New Roman"/>
          <w:b/>
          <w:bCs/>
          <w:color w:val="000000"/>
          <w:sz w:val="24"/>
          <w:szCs w:val="24"/>
        </w:rPr>
        <w:t>The Science at Work:</w:t>
      </w:r>
      <w:r w:rsidR="000804B8">
        <w:rPr>
          <w:rFonts w:ascii="Cambria" w:eastAsia="Times New Roman" w:hAnsi="Cambria"/>
          <w:b/>
          <w:bCs/>
          <w:color w:val="000000"/>
          <w:sz w:val="24"/>
          <w:szCs w:val="24"/>
        </w:rPr>
        <w:t xml:space="preserve">  </w:t>
      </w:r>
      <w:r w:rsidR="000804B8">
        <w:rPr>
          <w:rFonts w:ascii="Cambria" w:eastAsia="Times New Roman" w:hAnsi="Cambria"/>
          <w:color w:val="000000"/>
          <w:sz w:val="24"/>
          <w:szCs w:val="24"/>
        </w:rPr>
        <w:t xml:space="preserve">This is not only </w:t>
      </w:r>
      <w:proofErr w:type="gramStart"/>
      <w:r w:rsidR="000804B8">
        <w:rPr>
          <w:rFonts w:ascii="Cambria" w:eastAsia="Times New Roman" w:hAnsi="Cambria"/>
          <w:color w:val="000000"/>
          <w:sz w:val="24"/>
          <w:szCs w:val="24"/>
        </w:rPr>
        <w:t>a</w:t>
      </w:r>
      <w:proofErr w:type="gramEnd"/>
      <w:r w:rsidR="000804B8">
        <w:rPr>
          <w:rFonts w:ascii="Cambria" w:eastAsia="Times New Roman" w:hAnsi="Cambria"/>
          <w:color w:val="000000"/>
          <w:sz w:val="24"/>
          <w:szCs w:val="24"/>
        </w:rPr>
        <w:t xml:space="preserve"> engineering challenge, but also a physics lesson.  </w:t>
      </w:r>
      <w:r w:rsidR="00233E63" w:rsidRPr="00731842">
        <w:rPr>
          <w:rFonts w:ascii="Cambria" w:eastAsia="Times New Roman" w:hAnsi="Cambria" w:cs="Times New Roman"/>
          <w:color w:val="000000"/>
          <w:sz w:val="24"/>
          <w:szCs w:val="24"/>
        </w:rPr>
        <w:t>When gravity pulls down on the egg, this potential energy it has gets converted to kinetic energy</w:t>
      </w:r>
      <w:r w:rsidR="000804B8">
        <w:rPr>
          <w:rFonts w:ascii="Cambria" w:eastAsia="Times New Roman" w:hAnsi="Cambria" w:cs="Times New Roman"/>
          <w:color w:val="000000"/>
          <w:sz w:val="24"/>
          <w:szCs w:val="24"/>
        </w:rPr>
        <w:t xml:space="preserve">, or </w:t>
      </w:r>
      <w:r w:rsidR="00233E63" w:rsidRPr="00731842">
        <w:rPr>
          <w:rFonts w:ascii="Cambria" w:eastAsia="Times New Roman" w:hAnsi="Cambria" w:cs="Times New Roman"/>
          <w:color w:val="000000"/>
          <w:sz w:val="24"/>
          <w:szCs w:val="24"/>
        </w:rPr>
        <w:t>movement energy.  When the egg hits the ground or any surface, that energy has to be transferred to another form of energy either sound energy</w:t>
      </w:r>
      <w:r w:rsidR="00606D01" w:rsidRPr="00731842">
        <w:rPr>
          <w:rFonts w:ascii="Cambria" w:eastAsia="Times New Roman" w:hAnsi="Cambria" w:cs="Times New Roman"/>
          <w:color w:val="000000"/>
          <w:sz w:val="24"/>
          <w:szCs w:val="24"/>
        </w:rPr>
        <w:t xml:space="preserve"> </w:t>
      </w:r>
      <w:r w:rsidR="00233E63" w:rsidRPr="00731842">
        <w:rPr>
          <w:rFonts w:ascii="Cambria" w:eastAsia="Times New Roman" w:hAnsi="Cambria" w:cs="Times New Roman"/>
          <w:color w:val="000000"/>
          <w:sz w:val="24"/>
          <w:szCs w:val="24"/>
        </w:rPr>
        <w:t>(a loud splat), heat energy</w:t>
      </w:r>
      <w:r w:rsidR="000804B8">
        <w:rPr>
          <w:rFonts w:ascii="Cambria" w:eastAsia="Times New Roman" w:hAnsi="Cambria" w:cs="Times New Roman"/>
          <w:color w:val="000000"/>
          <w:sz w:val="24"/>
          <w:szCs w:val="24"/>
        </w:rPr>
        <w:t xml:space="preserve"> </w:t>
      </w:r>
      <w:r w:rsidR="00233E63" w:rsidRPr="00731842">
        <w:rPr>
          <w:rFonts w:ascii="Cambria" w:eastAsia="Times New Roman" w:hAnsi="Cambria" w:cs="Times New Roman"/>
          <w:color w:val="000000"/>
          <w:sz w:val="24"/>
          <w:szCs w:val="24"/>
        </w:rPr>
        <w:t>(the egg heating from friction of hitting the ground), or continuing kinetic energy (cracking the egg).  This is true because of the law of conservation of energy that says energy cannot be created or destroyed.</w:t>
      </w:r>
    </w:p>
    <w:p w14:paraId="0E774EF1" w14:textId="5205E094" w:rsidR="00931958" w:rsidRDefault="00931958" w:rsidP="00233E63">
      <w:pPr>
        <w:rPr>
          <w:rFonts w:ascii="Cambria" w:hAnsi="Cambria"/>
          <w:b/>
          <w:sz w:val="24"/>
        </w:rPr>
      </w:pPr>
    </w:p>
    <w:p w14:paraId="46856F79" w14:textId="08124968" w:rsidR="0005314E" w:rsidRDefault="0005314E" w:rsidP="00233E63">
      <w:pPr>
        <w:rPr>
          <w:rFonts w:ascii="Cambria" w:hAnsi="Cambria"/>
          <w:b/>
          <w:sz w:val="24"/>
        </w:rPr>
      </w:pPr>
    </w:p>
    <w:p w14:paraId="4096C318" w14:textId="72C73EEA" w:rsidR="0005314E" w:rsidRDefault="0005314E" w:rsidP="00233E63">
      <w:pPr>
        <w:rPr>
          <w:rFonts w:ascii="Cambria" w:hAnsi="Cambria"/>
          <w:b/>
          <w:sz w:val="24"/>
        </w:rPr>
      </w:pPr>
    </w:p>
    <w:p w14:paraId="60C596FC" w14:textId="173E24AE" w:rsidR="0005314E" w:rsidRDefault="0005314E" w:rsidP="00233E63">
      <w:pPr>
        <w:rPr>
          <w:rFonts w:ascii="Cambria" w:hAnsi="Cambria"/>
          <w:b/>
          <w:sz w:val="24"/>
        </w:rPr>
      </w:pPr>
    </w:p>
    <w:p w14:paraId="4611E69A" w14:textId="37C86F0C" w:rsidR="0005314E" w:rsidRDefault="0005314E" w:rsidP="00233E63">
      <w:pPr>
        <w:rPr>
          <w:rFonts w:ascii="Cambria" w:hAnsi="Cambria"/>
          <w:b/>
          <w:sz w:val="24"/>
        </w:rPr>
      </w:pPr>
    </w:p>
    <w:p w14:paraId="1F58F5AE" w14:textId="32D5D147" w:rsidR="0005314E" w:rsidRDefault="0005314E" w:rsidP="00233E63">
      <w:pPr>
        <w:rPr>
          <w:rFonts w:ascii="Cambria" w:hAnsi="Cambria"/>
          <w:b/>
          <w:sz w:val="24"/>
        </w:rPr>
      </w:pPr>
    </w:p>
    <w:p w14:paraId="4FCA6C0E" w14:textId="23A03811" w:rsidR="0005314E" w:rsidRDefault="0005314E" w:rsidP="00233E63">
      <w:pPr>
        <w:rPr>
          <w:rFonts w:ascii="Cambria" w:hAnsi="Cambria"/>
          <w:b/>
          <w:sz w:val="24"/>
        </w:rPr>
      </w:pPr>
    </w:p>
    <w:p w14:paraId="5493BBFE" w14:textId="429FD49E" w:rsidR="0005314E" w:rsidRDefault="0005314E" w:rsidP="00233E63">
      <w:pPr>
        <w:rPr>
          <w:rFonts w:ascii="Cambria" w:hAnsi="Cambria"/>
          <w:b/>
          <w:sz w:val="24"/>
        </w:rPr>
      </w:pPr>
    </w:p>
    <w:p w14:paraId="08AC86F8" w14:textId="5DC29C34" w:rsidR="0005314E" w:rsidRDefault="0005314E" w:rsidP="00233E63">
      <w:pPr>
        <w:rPr>
          <w:rFonts w:ascii="Cambria" w:hAnsi="Cambria"/>
          <w:b/>
          <w:sz w:val="24"/>
        </w:rPr>
      </w:pPr>
    </w:p>
    <w:p w14:paraId="0DEF5501" w14:textId="319CC03C" w:rsidR="0005314E" w:rsidRDefault="0005314E" w:rsidP="00233E63">
      <w:pPr>
        <w:rPr>
          <w:rFonts w:ascii="Cambria" w:hAnsi="Cambria"/>
          <w:b/>
          <w:sz w:val="24"/>
        </w:rPr>
      </w:pPr>
    </w:p>
    <w:p w14:paraId="65879277" w14:textId="1D0AC2D0" w:rsidR="0005314E" w:rsidRDefault="0005314E" w:rsidP="00233E63">
      <w:pPr>
        <w:rPr>
          <w:rFonts w:ascii="Cambria" w:hAnsi="Cambria"/>
          <w:b/>
          <w:sz w:val="24"/>
        </w:rPr>
      </w:pPr>
    </w:p>
    <w:p w14:paraId="40E06866" w14:textId="7C11EBCA" w:rsidR="0005314E" w:rsidRDefault="0005314E" w:rsidP="00233E63">
      <w:pPr>
        <w:rPr>
          <w:rFonts w:ascii="Cambria" w:hAnsi="Cambria"/>
          <w:b/>
          <w:sz w:val="24"/>
        </w:rPr>
      </w:pPr>
    </w:p>
    <w:p w14:paraId="568FA34F" w14:textId="5F790283" w:rsidR="0005314E" w:rsidRDefault="0005314E" w:rsidP="00233E63">
      <w:pPr>
        <w:rPr>
          <w:rFonts w:ascii="Cambria" w:hAnsi="Cambria"/>
          <w:b/>
          <w:sz w:val="24"/>
        </w:rPr>
      </w:pPr>
    </w:p>
    <w:p w14:paraId="40623C3F" w14:textId="13AE22DE" w:rsidR="0005314E" w:rsidRDefault="0005314E" w:rsidP="00233E63">
      <w:pPr>
        <w:rPr>
          <w:rFonts w:ascii="Cambria" w:hAnsi="Cambria"/>
          <w:b/>
          <w:sz w:val="24"/>
        </w:rPr>
      </w:pPr>
    </w:p>
    <w:p w14:paraId="1A7C5A4B" w14:textId="2FA0B934" w:rsidR="0005314E" w:rsidRDefault="0005314E" w:rsidP="00233E63">
      <w:pPr>
        <w:rPr>
          <w:rFonts w:ascii="Cambria" w:hAnsi="Cambria"/>
          <w:b/>
          <w:sz w:val="24"/>
        </w:rPr>
      </w:pPr>
    </w:p>
    <w:p w14:paraId="43EDBE15" w14:textId="12A1FC54" w:rsidR="0005314E" w:rsidRDefault="0005314E" w:rsidP="00233E63">
      <w:pPr>
        <w:rPr>
          <w:rFonts w:ascii="Cambria" w:hAnsi="Cambria"/>
          <w:b/>
          <w:sz w:val="24"/>
        </w:rPr>
      </w:pPr>
    </w:p>
    <w:p w14:paraId="6B59EE0B" w14:textId="740DF96E" w:rsidR="0005314E" w:rsidRDefault="0005314E" w:rsidP="00233E63">
      <w:pPr>
        <w:rPr>
          <w:rFonts w:ascii="Cambria" w:hAnsi="Cambria"/>
          <w:b/>
          <w:sz w:val="24"/>
        </w:rPr>
      </w:pPr>
    </w:p>
    <w:p w14:paraId="5726DE48" w14:textId="092A4A99" w:rsidR="0005314E" w:rsidRDefault="0005314E" w:rsidP="00233E63">
      <w:pPr>
        <w:rPr>
          <w:rFonts w:ascii="Cambria" w:hAnsi="Cambria"/>
          <w:b/>
          <w:sz w:val="24"/>
        </w:rPr>
      </w:pPr>
    </w:p>
    <w:p w14:paraId="367C8C46" w14:textId="77777777" w:rsidR="0005314E" w:rsidRPr="00731842" w:rsidRDefault="0005314E" w:rsidP="00233E63">
      <w:pPr>
        <w:rPr>
          <w:rFonts w:ascii="Cambria" w:hAnsi="Cambria"/>
          <w:b/>
          <w:sz w:val="24"/>
        </w:rPr>
      </w:pPr>
    </w:p>
    <w:p w14:paraId="195F6735" w14:textId="1A2D781D" w:rsidR="0005314E" w:rsidRDefault="00233E63" w:rsidP="0005314E">
      <w:pPr>
        <w:jc w:val="center"/>
        <w:rPr>
          <w:rFonts w:ascii="Cambria" w:hAnsi="Cambria"/>
          <w:b/>
          <w:sz w:val="24"/>
        </w:rPr>
      </w:pPr>
      <w:r w:rsidRPr="00731842">
        <w:rPr>
          <w:rFonts w:ascii="Cambria" w:hAnsi="Cambria"/>
          <w:b/>
          <w:sz w:val="24"/>
        </w:rPr>
        <w:lastRenderedPageBreak/>
        <w:t>Scribble Machines</w:t>
      </w:r>
    </w:p>
    <w:p w14:paraId="5D65A223" w14:textId="5B0E1A20" w:rsidR="00335640" w:rsidRDefault="00335640" w:rsidP="0005314E">
      <w:pPr>
        <w:jc w:val="center"/>
        <w:rPr>
          <w:rFonts w:ascii="Cambria" w:hAnsi="Cambria"/>
          <w:b/>
          <w:sz w:val="24"/>
        </w:rPr>
      </w:pPr>
      <w:r>
        <w:rPr>
          <w:rFonts w:ascii="Cambria" w:hAnsi="Cambria"/>
          <w:b/>
          <w:sz w:val="24"/>
        </w:rPr>
        <w:t>Ages 5+</w:t>
      </w:r>
    </w:p>
    <w:p w14:paraId="2C948550" w14:textId="7D8B6C89" w:rsidR="00335640" w:rsidRPr="00335640" w:rsidRDefault="00335640" w:rsidP="00233E63">
      <w:pPr>
        <w:rPr>
          <w:rFonts w:ascii="Cambria" w:hAnsi="Cambria"/>
          <w:sz w:val="24"/>
          <w:szCs w:val="24"/>
        </w:rPr>
      </w:pPr>
      <w:r w:rsidRPr="00335640">
        <w:rPr>
          <w:rFonts w:ascii="Cambria" w:hAnsi="Cambria"/>
          <w:sz w:val="24"/>
          <w:szCs w:val="24"/>
        </w:rPr>
        <w:t>Lesson</w:t>
      </w:r>
      <w:r>
        <w:rPr>
          <w:rFonts w:ascii="Cambria" w:hAnsi="Cambria"/>
          <w:sz w:val="24"/>
          <w:szCs w:val="24"/>
        </w:rPr>
        <w:t xml:space="preserve"> From this</w:t>
      </w:r>
      <w:r w:rsidRPr="00335640">
        <w:rPr>
          <w:rFonts w:ascii="Cambria" w:hAnsi="Cambria"/>
          <w:sz w:val="24"/>
          <w:szCs w:val="24"/>
        </w:rPr>
        <w:t xml:space="preserve"> Resource: </w:t>
      </w:r>
      <w:hyperlink r:id="rId6" w:history="1">
        <w:r w:rsidRPr="00335640">
          <w:rPr>
            <w:rStyle w:val="Hyperlink"/>
            <w:rFonts w:ascii="Cambria" w:hAnsi="Cambria"/>
            <w:sz w:val="24"/>
            <w:szCs w:val="24"/>
          </w:rPr>
          <w:t>https://www.exploratorium.edu/sites/default/files/</w:t>
        </w:r>
        <w:r w:rsidRPr="00335640">
          <w:rPr>
            <w:rStyle w:val="Hyperlink"/>
            <w:rFonts w:ascii="Cambria" w:hAnsi="Cambria"/>
            <w:sz w:val="24"/>
            <w:szCs w:val="24"/>
          </w:rPr>
          <w:t>p</w:t>
        </w:r>
        <w:r w:rsidRPr="00335640">
          <w:rPr>
            <w:rStyle w:val="Hyperlink"/>
            <w:rFonts w:ascii="Cambria" w:hAnsi="Cambria"/>
            <w:sz w:val="24"/>
            <w:szCs w:val="24"/>
          </w:rPr>
          <w:t>dfs/scribbling_machines.pdf</w:t>
        </w:r>
      </w:hyperlink>
    </w:p>
    <w:p w14:paraId="121C2AED" w14:textId="31C57EC0" w:rsidR="00233E63" w:rsidRDefault="00335640" w:rsidP="00233E63">
      <w:pPr>
        <w:rPr>
          <w:rFonts w:ascii="Cambria" w:eastAsia="Times New Roman" w:hAnsi="Cambria" w:cs="Times New Roman"/>
          <w:color w:val="000000"/>
          <w:sz w:val="24"/>
          <w:szCs w:val="24"/>
        </w:rPr>
      </w:pPr>
      <w:r>
        <w:rPr>
          <w:rFonts w:ascii="Cambria" w:hAnsi="Cambria"/>
          <w:b/>
          <w:sz w:val="24"/>
        </w:rPr>
        <w:t xml:space="preserve">Description: </w:t>
      </w:r>
      <w:r>
        <w:rPr>
          <w:rFonts w:ascii="Cambria" w:hAnsi="Cambria"/>
          <w:bCs/>
          <w:sz w:val="24"/>
        </w:rPr>
        <w:t xml:space="preserve">Begin exploring </w:t>
      </w:r>
      <w:r w:rsidR="00233E63" w:rsidRPr="00731842">
        <w:rPr>
          <w:rFonts w:ascii="Cambria" w:eastAsia="Times New Roman" w:hAnsi="Cambria" w:cs="Times New Roman"/>
          <w:color w:val="000000"/>
          <w:sz w:val="24"/>
          <w:szCs w:val="24"/>
        </w:rPr>
        <w:t xml:space="preserve">circuitry and the basics of a robot with common household objects and recycled containers.  </w:t>
      </w:r>
    </w:p>
    <w:p w14:paraId="76B707AF" w14:textId="77777777" w:rsidR="00335640" w:rsidRDefault="00335640" w:rsidP="00335640">
      <w:pPr>
        <w:rPr>
          <w:rFonts w:ascii="Cambria" w:eastAsia="Times New Roman" w:hAnsi="Cambria" w:cs="Times New Roman"/>
          <w:color w:val="000000"/>
          <w:sz w:val="24"/>
          <w:szCs w:val="24"/>
        </w:rPr>
      </w:pPr>
      <w:r w:rsidRPr="00335640">
        <w:rPr>
          <w:rFonts w:ascii="Cambria" w:eastAsia="Times New Roman" w:hAnsi="Cambria" w:cs="Times New Roman"/>
          <w:b/>
          <w:bCs/>
          <w:color w:val="000000"/>
          <w:sz w:val="24"/>
          <w:szCs w:val="24"/>
        </w:rPr>
        <w:t xml:space="preserve">The Science at Work: </w:t>
      </w:r>
      <w:r w:rsidR="00233E63" w:rsidRPr="00335640">
        <w:rPr>
          <w:rFonts w:ascii="Cambria" w:eastAsia="Times New Roman" w:hAnsi="Cambria" w:cs="Times New Roman"/>
          <w:color w:val="000000"/>
          <w:sz w:val="24"/>
          <w:szCs w:val="24"/>
        </w:rPr>
        <w:t>An</w:t>
      </w:r>
      <w:r w:rsidR="00233E63" w:rsidRPr="00335640">
        <w:rPr>
          <w:rFonts w:ascii="Cambria" w:eastAsia="Times New Roman" w:hAnsi="Cambria" w:cs="Times New Roman"/>
          <w:b/>
          <w:bCs/>
          <w:color w:val="000000"/>
          <w:sz w:val="24"/>
          <w:szCs w:val="24"/>
        </w:rPr>
        <w:t xml:space="preserve"> </w:t>
      </w:r>
      <w:r w:rsidR="00233E63" w:rsidRPr="00731842">
        <w:rPr>
          <w:rFonts w:ascii="Cambria" w:eastAsia="Times New Roman" w:hAnsi="Cambria" w:cs="Times New Roman"/>
          <w:color w:val="000000"/>
          <w:sz w:val="24"/>
          <w:szCs w:val="24"/>
        </w:rPr>
        <w:t>electric circuit is a complete loop that allows electrons to flow.  To have a complete circuit, there must always be three things: 1. A source or supply of voltage (a battery), 2. The load which uses the voltage (a motor, light, etc.), and 3. The path of conductive material (wires).When we make scribble machines, we can see how the we can create a circuit that results in a basic robot that can make some neat doodles!</w:t>
      </w:r>
    </w:p>
    <w:p w14:paraId="7E45DEAE" w14:textId="49B04CEA" w:rsidR="00E34850" w:rsidRPr="00731842" w:rsidRDefault="00335640" w:rsidP="00335640">
      <w:pPr>
        <w:rPr>
          <w:rFonts w:ascii="Cambria" w:hAnsi="Cambria"/>
          <w:sz w:val="24"/>
        </w:rPr>
      </w:pPr>
      <w:r w:rsidRPr="00335640">
        <w:rPr>
          <w:rFonts w:ascii="Cambria" w:eastAsia="Times New Roman" w:hAnsi="Cambria" w:cs="Times New Roman"/>
          <w:b/>
          <w:bCs/>
          <w:color w:val="000000"/>
          <w:sz w:val="24"/>
          <w:szCs w:val="24"/>
        </w:rPr>
        <w:t xml:space="preserve">Get </w:t>
      </w:r>
      <w:proofErr w:type="gramStart"/>
      <w:r w:rsidRPr="00335640">
        <w:rPr>
          <w:rFonts w:ascii="Cambria" w:eastAsia="Times New Roman" w:hAnsi="Cambria" w:cs="Times New Roman"/>
          <w:b/>
          <w:bCs/>
          <w:color w:val="000000"/>
          <w:sz w:val="24"/>
          <w:szCs w:val="24"/>
        </w:rPr>
        <w:t>Creative!-</w:t>
      </w:r>
      <w:proofErr w:type="gramEnd"/>
      <w:r>
        <w:rPr>
          <w:rFonts w:ascii="Cambria" w:eastAsia="Times New Roman" w:hAnsi="Cambria" w:cs="Times New Roman"/>
          <w:color w:val="000000"/>
          <w:sz w:val="24"/>
          <w:szCs w:val="24"/>
        </w:rPr>
        <w:t xml:space="preserve"> Try using sidewalk chalk instead of markers to </w:t>
      </w:r>
      <w:r w:rsidR="006A5A6C">
        <w:rPr>
          <w:rFonts w:ascii="Cambria" w:eastAsia="Times New Roman" w:hAnsi="Cambria" w:cs="Times New Roman"/>
          <w:color w:val="000000"/>
          <w:sz w:val="24"/>
          <w:szCs w:val="24"/>
        </w:rPr>
        <w:t>scribble</w:t>
      </w:r>
      <w:bookmarkStart w:id="0" w:name="_GoBack"/>
      <w:bookmarkEnd w:id="0"/>
      <w:r>
        <w:rPr>
          <w:rFonts w:ascii="Cambria" w:eastAsia="Times New Roman" w:hAnsi="Cambria" w:cs="Times New Roman"/>
          <w:color w:val="000000"/>
          <w:sz w:val="24"/>
          <w:szCs w:val="24"/>
        </w:rPr>
        <w:t xml:space="preserve"> outside.</w:t>
      </w:r>
      <w:r w:rsidR="00233E63" w:rsidRPr="00731842">
        <w:rPr>
          <w:rFonts w:ascii="Cambria" w:eastAsia="Times New Roman" w:hAnsi="Cambria" w:cs="Times New Roman"/>
          <w:color w:val="000000"/>
          <w:sz w:val="24"/>
          <w:szCs w:val="24"/>
        </w:rPr>
        <w:br/>
      </w:r>
    </w:p>
    <w:p w14:paraId="597CC148" w14:textId="77777777" w:rsidR="00731842" w:rsidRPr="00731842" w:rsidRDefault="00731842" w:rsidP="00731842">
      <w:pPr>
        <w:rPr>
          <w:rFonts w:ascii="Cambria" w:hAnsi="Cambria"/>
        </w:rPr>
      </w:pPr>
    </w:p>
    <w:sectPr w:rsidR="00731842" w:rsidRPr="0073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240F"/>
    <w:multiLevelType w:val="hybridMultilevel"/>
    <w:tmpl w:val="1A4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20E5A"/>
    <w:multiLevelType w:val="hybridMultilevel"/>
    <w:tmpl w:val="A47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1378C"/>
    <w:multiLevelType w:val="hybridMultilevel"/>
    <w:tmpl w:val="8CC2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D3B88"/>
    <w:multiLevelType w:val="hybridMultilevel"/>
    <w:tmpl w:val="9F40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83FC1"/>
    <w:multiLevelType w:val="multilevel"/>
    <w:tmpl w:val="29F60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CE2526D"/>
    <w:multiLevelType w:val="multilevel"/>
    <w:tmpl w:val="F05EC9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00C7400"/>
    <w:multiLevelType w:val="hybridMultilevel"/>
    <w:tmpl w:val="7038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A2E09"/>
    <w:multiLevelType w:val="multilevel"/>
    <w:tmpl w:val="7CA09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FF7759"/>
    <w:multiLevelType w:val="hybridMultilevel"/>
    <w:tmpl w:val="C358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30230"/>
    <w:multiLevelType w:val="hybridMultilevel"/>
    <w:tmpl w:val="2D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F1988"/>
    <w:multiLevelType w:val="hybridMultilevel"/>
    <w:tmpl w:val="514E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2"/>
  </w:num>
  <w:num w:numId="8">
    <w:abstractNumId w:val="1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63"/>
    <w:rsid w:val="000466EB"/>
    <w:rsid w:val="0005314E"/>
    <w:rsid w:val="000804B8"/>
    <w:rsid w:val="00137375"/>
    <w:rsid w:val="00233E63"/>
    <w:rsid w:val="00335640"/>
    <w:rsid w:val="0058711B"/>
    <w:rsid w:val="00606D01"/>
    <w:rsid w:val="006A5A6C"/>
    <w:rsid w:val="00731842"/>
    <w:rsid w:val="00931958"/>
    <w:rsid w:val="00AB4871"/>
    <w:rsid w:val="00AB6AC0"/>
    <w:rsid w:val="00D16DC3"/>
    <w:rsid w:val="00D67619"/>
    <w:rsid w:val="00D96685"/>
    <w:rsid w:val="00E34850"/>
    <w:rsid w:val="00ED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A9FB"/>
  <w15:chartTrackingRefBased/>
  <w15:docId w15:val="{025B4264-A9C9-45EF-8AF3-22C4248D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E63"/>
    <w:rPr>
      <w:color w:val="0000FF"/>
      <w:u w:val="single"/>
    </w:rPr>
  </w:style>
  <w:style w:type="paragraph" w:customStyle="1" w:styleId="xox-6451fa0cba-ox-72f8ead211-ox-f35ee6edce-msonormal">
    <w:name w:val="x_ox-6451fa0cba-ox-72f8ead211-ox-f35ee6edce-msonormal"/>
    <w:basedOn w:val="Normal"/>
    <w:rsid w:val="00233E6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33E63"/>
    <w:rPr>
      <w:b/>
      <w:bCs/>
    </w:rPr>
  </w:style>
  <w:style w:type="character" w:styleId="FollowedHyperlink">
    <w:name w:val="FollowedHyperlink"/>
    <w:basedOn w:val="DefaultParagraphFont"/>
    <w:uiPriority w:val="99"/>
    <w:semiHidden/>
    <w:unhideWhenUsed/>
    <w:rsid w:val="00606D01"/>
    <w:rPr>
      <w:color w:val="954F72" w:themeColor="followedHyperlink"/>
      <w:u w:val="single"/>
    </w:rPr>
  </w:style>
  <w:style w:type="character" w:styleId="UnresolvedMention">
    <w:name w:val="Unresolved Mention"/>
    <w:basedOn w:val="DefaultParagraphFont"/>
    <w:uiPriority w:val="99"/>
    <w:semiHidden/>
    <w:unhideWhenUsed/>
    <w:rsid w:val="00D67619"/>
    <w:rPr>
      <w:color w:val="605E5C"/>
      <w:shd w:val="clear" w:color="auto" w:fill="E1DFDD"/>
    </w:rPr>
  </w:style>
  <w:style w:type="paragraph" w:styleId="BalloonText">
    <w:name w:val="Balloon Text"/>
    <w:basedOn w:val="Normal"/>
    <w:link w:val="BalloonTextChar"/>
    <w:uiPriority w:val="99"/>
    <w:semiHidden/>
    <w:unhideWhenUsed/>
    <w:rsid w:val="00046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6EB"/>
    <w:rPr>
      <w:rFonts w:ascii="Segoe UI" w:hAnsi="Segoe UI" w:cs="Segoe UI"/>
      <w:sz w:val="18"/>
      <w:szCs w:val="18"/>
    </w:rPr>
  </w:style>
  <w:style w:type="paragraph" w:styleId="ListParagraph">
    <w:name w:val="List Paragraph"/>
    <w:basedOn w:val="Normal"/>
    <w:uiPriority w:val="34"/>
    <w:qFormat/>
    <w:rsid w:val="00AB6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0963">
      <w:bodyDiv w:val="1"/>
      <w:marLeft w:val="0"/>
      <w:marRight w:val="0"/>
      <w:marTop w:val="0"/>
      <w:marBottom w:val="0"/>
      <w:divBdr>
        <w:top w:val="none" w:sz="0" w:space="0" w:color="auto"/>
        <w:left w:val="none" w:sz="0" w:space="0" w:color="auto"/>
        <w:bottom w:val="none" w:sz="0" w:space="0" w:color="auto"/>
        <w:right w:val="none" w:sz="0" w:space="0" w:color="auto"/>
      </w:divBdr>
    </w:div>
    <w:div w:id="970017351">
      <w:bodyDiv w:val="1"/>
      <w:marLeft w:val="0"/>
      <w:marRight w:val="0"/>
      <w:marTop w:val="0"/>
      <w:marBottom w:val="0"/>
      <w:divBdr>
        <w:top w:val="none" w:sz="0" w:space="0" w:color="auto"/>
        <w:left w:val="none" w:sz="0" w:space="0" w:color="auto"/>
        <w:bottom w:val="none" w:sz="0" w:space="0" w:color="auto"/>
        <w:right w:val="none" w:sz="0" w:space="0" w:color="auto"/>
      </w:divBdr>
    </w:div>
    <w:div w:id="11062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xploratorium.edu/sites/default/files/pdfs/scribbling_machin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7497-8D15-4364-903A-073559EE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Moore</dc:creator>
  <cp:keywords/>
  <dc:description/>
  <cp:lastModifiedBy>Alyssa Hirsh</cp:lastModifiedBy>
  <cp:revision>3</cp:revision>
  <dcterms:created xsi:type="dcterms:W3CDTF">2020-01-24T01:26:00Z</dcterms:created>
  <dcterms:modified xsi:type="dcterms:W3CDTF">2020-01-24T01:39:00Z</dcterms:modified>
</cp:coreProperties>
</file>